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3D1" w:rsidRPr="00023E9F" w:rsidRDefault="00023E9F" w:rsidP="00023E9F">
      <w:pPr>
        <w:jc w:val="center"/>
        <w:rPr>
          <w:rFonts w:ascii="Times New Roman" w:hAnsi="Times New Roman"/>
          <w:b/>
        </w:rPr>
      </w:pPr>
      <w:r w:rsidRPr="00023E9F">
        <w:rPr>
          <w:rFonts w:ascii="Times New Roman" w:hAnsi="Times New Roman"/>
          <w:b/>
        </w:rPr>
        <w:t>BẢNG THỐNG KÊ MÃ MINH CHỨNG</w:t>
      </w:r>
    </w:p>
    <w:p w:rsidR="00023E9F" w:rsidRDefault="00023E9F">
      <w:pPr>
        <w:rPr>
          <w:rFonts w:ascii="Times New Roman" w:hAnsi="Times New Roman"/>
          <w:b/>
        </w:rPr>
      </w:pPr>
    </w:p>
    <w:tbl>
      <w:tblPr>
        <w:tblW w:w="109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990"/>
        <w:gridCol w:w="1418"/>
        <w:gridCol w:w="1276"/>
        <w:gridCol w:w="1134"/>
        <w:gridCol w:w="1134"/>
        <w:gridCol w:w="1417"/>
        <w:gridCol w:w="2693"/>
      </w:tblGrid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Tiêu chí,</w:t>
            </w:r>
          </w:p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Mã minh chứng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Minh chứng chưa có (tái tạo được)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Minh</w:t>
            </w: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chứng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 không có (không tái tạo được)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before="120" w:line="288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 xml:space="preserve">Minh chứng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ở đơn vị khác (ở phòng nào, khoa nào cần ghi rõ)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Ghi tên văn bản từng minh chứng chưa có, không có, minh chứng ở đơn vị khác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ind w:left="-57" w:right="-57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Tên minh chứng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4.14.1.01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Báo cáo kết quả việc thực hiện theo kế hoạch và kết quả thực hiện thu thập ý kiến của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4.14.1.02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Báo cáo về việc sử dụng kết quả thực hiện thu thập ý kiến của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4.14.2.01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Kế hoạch tổ chức </w:t>
            </w: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hội thảo với doanh nghiệp về chương trình đào tạo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4.14.2.02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Biên bản </w:t>
            </w: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hội thảo với doanh nghiệp</w:t>
            </w: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về chương trình đào tạo của trường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4.14.2.03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Tham luận tham gia </w:t>
            </w: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  <w:lang w:val="nl-NL"/>
              </w:rPr>
              <w:t>hội thảo với doanh nghiệp</w:t>
            </w: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 xml:space="preserve"> về chương trình đào tạo của trường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4.14.3.01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Khảo thí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Kế hoạch thu thập ý kiến đánh giá chất lượng đào tạo hàng năm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4.14.3.02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Khảo thí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Phiếu khảo sát hàng năm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2F5A3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4.14.3.03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Khảo thí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83FAE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Tổng hợp kết quả khảo sát hàng năm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Kế hoạch về việc hướng dẫn tổ chức rà soát đánh giá, xây dựng, nghiệm thu, phê duyệt chương trình,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Kế hoạch chỉnh sửa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Quyết định thành lập ban chỉ đạo chỉnh sửa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Quyết định thành lậ</w:t>
            </w:r>
            <w:r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p hội đồng thẩm định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Biên bản thẩm định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Danh mục giáo trình đã được điều chỉnh, biên soạn lại, biên soạn mới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TTTT-TV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Kế hoạch mua sắm sách, tài liệu tham khảo, giáo trình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D73B3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4.15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  <w:t>4.15.1.08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TTTT-TV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Danh mục sách, tài liệu tham khảo, giáo trình cập nhật mới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9.3.1.01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CTCT-HSSV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Kế hoạch</w:t>
            </w: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  <w:t xml:space="preserve"> đối thoại với HSSV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E9342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9.3.1.02</w:t>
            </w:r>
          </w:p>
          <w:p w:rsidR="00023E9F" w:rsidRPr="00517623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(8.04.1.07)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CTCT-HSSV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  <w:t>Biên bản đối thoại với HSSV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E9342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9.3.1.03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CTCT-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lastRenderedPageBreak/>
              <w:t>HSSV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  <w:t>Phiếu khảo sát học sinh – sinh viên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E9342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9.3.1.04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Khảo thí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K</w:t>
            </w: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  <w:t xml:space="preserve">ế hoạch khảo sát và báo cáo tổng hợp kết quả khảo sát </w:t>
            </w: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hằng năm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E93423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9.3.1.05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  <w:t>Báo cáo tổng kết hằng năm của khoa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9.5.1.01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A2705E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A2705E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Phòng TS-ĐT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Báo cáo sơ kết, tổng kết năm học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4401C6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</w:pPr>
            <w:r w:rsidRPr="004401C6"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</w:rPr>
              <w:t>9.5.1.02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Khảo thí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Kế hoạch đánh giá chất lượng đào tạo của nhà trường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9.5.1.03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Khảo thí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6"/>
                <w:szCs w:val="26"/>
                <w:lang w:val="nb-NO"/>
              </w:rPr>
              <w:t>Báo cáo tự đánh giá chất lượng giáo dục giai đoạn 2011-2015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2</w:t>
            </w: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A2705E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A2705E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Phòng TS-ĐT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Thành lập Ban chỉ đạo xây dựng học chế tín chỉ đào tạo bậc cao đẳng chính quy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9.5.2</w:t>
            </w: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A2705E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A2705E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Phòng TS-ĐT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466EBC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Báo cáo sơ kết một năm thực hiện đào tạo khóa 13 cao đẳng theo học chế tín chỉ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9.5.2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QLKH-HTQT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 xml:space="preserve">Thông báo công nhận năng lực Tin học, 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tiếng Anh cho HSSV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 xml:space="preserve"> 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Cao đẳng Kỹ thuật Lý Tự Trọng TP.HCM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9.5.2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17623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517623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Các khoa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6"/>
                <w:szCs w:val="26"/>
                <w:lang w:val="nb-NO"/>
              </w:rPr>
              <w:t>Phiếu khảo sát sự hài lòng của người học về hoạt động giảng dạy của giảng viên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2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5</w:t>
            </w:r>
          </w:p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(9.01.1.01)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17623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517623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TTQHDN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6"/>
                <w:szCs w:val="26"/>
                <w:lang w:val="nb-NO"/>
              </w:rPr>
              <w:t xml:space="preserve">Kế hoạch khảo sát tình hình thực tập tốt nghiệp của HSSV cuối khóa kết hợp với khảo sát việc làm của HSSV sau khi 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6"/>
                <w:szCs w:val="26"/>
                <w:lang w:val="nb-NO"/>
              </w:rPr>
              <w:lastRenderedPageBreak/>
              <w:t>tốt nghiệp tại các doanh nghiệp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2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CTCT-HSSV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pacing w:val="-4"/>
                <w:sz w:val="26"/>
                <w:szCs w:val="26"/>
                <w:lang w:val="nb-NO"/>
              </w:rPr>
              <w:t>Phiếu hỏi, phỏng vấn sinh viên tốt nghiệp về chất lượng đào tạo của trường</w:t>
            </w:r>
          </w:p>
        </w:tc>
      </w:tr>
      <w:tr w:rsidR="00023E9F" w:rsidRPr="00523769" w:rsidTr="008417E8">
        <w:trPr>
          <w:trHeight w:val="206"/>
          <w:jc w:val="center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numPr>
                <w:ilvl w:val="0"/>
                <w:numId w:val="2"/>
              </w:numPr>
              <w:tabs>
                <w:tab w:val="clear" w:pos="360"/>
                <w:tab w:val="num" w:pos="289"/>
              </w:tabs>
              <w:autoSpaceDE w:val="0"/>
              <w:autoSpaceDN w:val="0"/>
              <w:spacing w:before="120"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jc w:val="center"/>
            </w:pPr>
            <w:r w:rsidRPr="003343D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9.5.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2</w:t>
            </w: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.0</w:t>
            </w: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7</w:t>
            </w:r>
          </w:p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</w:rPr>
              <w:t>(9.06.1.02)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17623" w:rsidRDefault="00023E9F" w:rsidP="008417E8">
            <w:pPr>
              <w:spacing w:line="288" w:lineRule="auto"/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</w:pPr>
            <w:r w:rsidRPr="00517623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TTQHDN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23E9F" w:rsidRPr="00523769" w:rsidRDefault="00023E9F" w:rsidP="008417E8">
            <w:pPr>
              <w:widowControl w:val="0"/>
              <w:spacing w:line="288" w:lineRule="auto"/>
              <w:jc w:val="both"/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vi-VN"/>
              </w:rPr>
            </w:pPr>
            <w:r w:rsidRPr="00523769">
              <w:rPr>
                <w:rFonts w:ascii="Times New Roman" w:hAnsi="Times New Roman"/>
                <w:bCs/>
                <w:i/>
                <w:color w:val="000000" w:themeColor="text1"/>
                <w:sz w:val="26"/>
                <w:szCs w:val="26"/>
                <w:lang w:val="nb-NO"/>
              </w:rPr>
              <w:t>Phiếu khảo sát học sinh, sinh viên về việc làm sau khi tốt nghiệp</w:t>
            </w:r>
          </w:p>
        </w:tc>
      </w:tr>
    </w:tbl>
    <w:p w:rsidR="00023E9F" w:rsidRPr="00023E9F" w:rsidRDefault="00023E9F">
      <w:pPr>
        <w:rPr>
          <w:rFonts w:ascii="Times New Roman" w:hAnsi="Times New Roman"/>
          <w:b/>
        </w:rPr>
      </w:pPr>
      <w:bookmarkStart w:id="0" w:name="_GoBack"/>
      <w:bookmarkEnd w:id="0"/>
    </w:p>
    <w:sectPr w:rsidR="00023E9F" w:rsidRPr="00023E9F" w:rsidSect="00023E9F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A92" w:rsidRDefault="00F62A92" w:rsidP="004401C6">
      <w:r>
        <w:separator/>
      </w:r>
    </w:p>
  </w:endnote>
  <w:endnote w:type="continuationSeparator" w:id="0">
    <w:p w:rsidR="00F62A92" w:rsidRDefault="00F62A92" w:rsidP="0044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A92" w:rsidRDefault="00F62A92" w:rsidP="004401C6">
      <w:r>
        <w:separator/>
      </w:r>
    </w:p>
  </w:footnote>
  <w:footnote w:type="continuationSeparator" w:id="0">
    <w:p w:rsidR="00F62A92" w:rsidRDefault="00F62A92" w:rsidP="004401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0B6847DB"/>
    <w:multiLevelType w:val="hybridMultilevel"/>
    <w:tmpl w:val="5FAEF018"/>
    <w:lvl w:ilvl="0" w:tplc="07988B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4540DBB"/>
    <w:multiLevelType w:val="hybridMultilevel"/>
    <w:tmpl w:val="D38E6B86"/>
    <w:lvl w:ilvl="0" w:tplc="9F1C5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60538AF"/>
    <w:multiLevelType w:val="hybridMultilevel"/>
    <w:tmpl w:val="26ACF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95346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F73752"/>
    <w:multiLevelType w:val="multilevel"/>
    <w:tmpl w:val="2466B02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1251" w:hanging="465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  <w:i/>
      </w:rPr>
    </w:lvl>
  </w:abstractNum>
  <w:abstractNum w:abstractNumId="6" w15:restartNumberingAfterBreak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960108"/>
    <w:multiLevelType w:val="hybridMultilevel"/>
    <w:tmpl w:val="A86489F6"/>
    <w:lvl w:ilvl="0" w:tplc="87C4F63E">
      <w:start w:val="2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E698A"/>
    <w:multiLevelType w:val="hybridMultilevel"/>
    <w:tmpl w:val="64A2F20A"/>
    <w:lvl w:ilvl="0" w:tplc="93BE665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66C862A5"/>
    <w:multiLevelType w:val="hybridMultilevel"/>
    <w:tmpl w:val="2EC4960E"/>
    <w:lvl w:ilvl="0" w:tplc="FED2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C347F7"/>
    <w:multiLevelType w:val="singleLevel"/>
    <w:tmpl w:val="E346B20C"/>
    <w:lvl w:ilvl="0">
      <w:start w:val="1"/>
      <w:numFmt w:val="bullet"/>
      <w:pStyle w:val="List4"/>
      <w:lvlText w:val=""/>
      <w:lvlJc w:val="left"/>
      <w:pPr>
        <w:tabs>
          <w:tab w:val="num" w:pos="1437"/>
        </w:tabs>
        <w:ind w:left="1304" w:hanging="227"/>
      </w:pPr>
      <w:rPr>
        <w:rFonts w:ascii="Symbol" w:hAnsi="Symbol" w:hint="default"/>
        <w:sz w:val="26"/>
      </w:rPr>
    </w:lvl>
  </w:abstractNum>
  <w:abstractNum w:abstractNumId="11" w15:restartNumberingAfterBreak="0">
    <w:nsid w:val="79B30FF8"/>
    <w:multiLevelType w:val="hybridMultilevel"/>
    <w:tmpl w:val="8D4E7B42"/>
    <w:lvl w:ilvl="0" w:tplc="FED28698">
      <w:numFmt w:val="bullet"/>
      <w:lvlText w:val="-"/>
      <w:lvlJc w:val="left"/>
      <w:pPr>
        <w:ind w:left="102" w:hanging="16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1AB87110">
      <w:numFmt w:val="bullet"/>
      <w:lvlText w:val="•"/>
      <w:lvlJc w:val="left"/>
      <w:pPr>
        <w:ind w:left="1018" w:hanging="168"/>
      </w:pPr>
      <w:rPr>
        <w:rFonts w:hint="default"/>
      </w:rPr>
    </w:lvl>
    <w:lvl w:ilvl="2" w:tplc="167ABA10">
      <w:numFmt w:val="bullet"/>
      <w:lvlText w:val="•"/>
      <w:lvlJc w:val="left"/>
      <w:pPr>
        <w:ind w:left="1937" w:hanging="168"/>
      </w:pPr>
      <w:rPr>
        <w:rFonts w:hint="default"/>
      </w:rPr>
    </w:lvl>
    <w:lvl w:ilvl="3" w:tplc="AA06321E">
      <w:numFmt w:val="bullet"/>
      <w:lvlText w:val="•"/>
      <w:lvlJc w:val="left"/>
      <w:pPr>
        <w:ind w:left="2855" w:hanging="168"/>
      </w:pPr>
      <w:rPr>
        <w:rFonts w:hint="default"/>
      </w:rPr>
    </w:lvl>
    <w:lvl w:ilvl="4" w:tplc="30BA985C">
      <w:numFmt w:val="bullet"/>
      <w:lvlText w:val="•"/>
      <w:lvlJc w:val="left"/>
      <w:pPr>
        <w:ind w:left="3774" w:hanging="168"/>
      </w:pPr>
      <w:rPr>
        <w:rFonts w:hint="default"/>
      </w:rPr>
    </w:lvl>
    <w:lvl w:ilvl="5" w:tplc="7550DBD2">
      <w:numFmt w:val="bullet"/>
      <w:lvlText w:val="•"/>
      <w:lvlJc w:val="left"/>
      <w:pPr>
        <w:ind w:left="4693" w:hanging="168"/>
      </w:pPr>
      <w:rPr>
        <w:rFonts w:hint="default"/>
      </w:rPr>
    </w:lvl>
    <w:lvl w:ilvl="6" w:tplc="C94CE6B0">
      <w:numFmt w:val="bullet"/>
      <w:lvlText w:val="•"/>
      <w:lvlJc w:val="left"/>
      <w:pPr>
        <w:ind w:left="5611" w:hanging="168"/>
      </w:pPr>
      <w:rPr>
        <w:rFonts w:hint="default"/>
      </w:rPr>
    </w:lvl>
    <w:lvl w:ilvl="7" w:tplc="A04C2AB0">
      <w:numFmt w:val="bullet"/>
      <w:lvlText w:val="•"/>
      <w:lvlJc w:val="left"/>
      <w:pPr>
        <w:ind w:left="6530" w:hanging="168"/>
      </w:pPr>
      <w:rPr>
        <w:rFonts w:hint="default"/>
      </w:rPr>
    </w:lvl>
    <w:lvl w:ilvl="8" w:tplc="240E7904">
      <w:numFmt w:val="bullet"/>
      <w:lvlText w:val="•"/>
      <w:lvlJc w:val="left"/>
      <w:pPr>
        <w:ind w:left="7449" w:hanging="168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0"/>
  </w:num>
  <w:num w:numId="5">
    <w:abstractNumId w:val="5"/>
  </w:num>
  <w:num w:numId="6">
    <w:abstractNumId w:val="11"/>
  </w:num>
  <w:num w:numId="7">
    <w:abstractNumId w:val="3"/>
  </w:num>
  <w:num w:numId="8">
    <w:abstractNumId w:val="9"/>
  </w:num>
  <w:num w:numId="9">
    <w:abstractNumId w:val="8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57"/>
    <w:rsid w:val="00023E9F"/>
    <w:rsid w:val="0014224C"/>
    <w:rsid w:val="00195B35"/>
    <w:rsid w:val="001B06E8"/>
    <w:rsid w:val="001E3EFB"/>
    <w:rsid w:val="001F6ACB"/>
    <w:rsid w:val="00353693"/>
    <w:rsid w:val="0039763B"/>
    <w:rsid w:val="003F23E6"/>
    <w:rsid w:val="004401C6"/>
    <w:rsid w:val="00517623"/>
    <w:rsid w:val="0058077A"/>
    <w:rsid w:val="005B595B"/>
    <w:rsid w:val="005D2BEA"/>
    <w:rsid w:val="00600EEF"/>
    <w:rsid w:val="00671287"/>
    <w:rsid w:val="0070165A"/>
    <w:rsid w:val="00743BFD"/>
    <w:rsid w:val="00783855"/>
    <w:rsid w:val="007A7F9B"/>
    <w:rsid w:val="007C1258"/>
    <w:rsid w:val="00840703"/>
    <w:rsid w:val="00852728"/>
    <w:rsid w:val="008E2728"/>
    <w:rsid w:val="009276EF"/>
    <w:rsid w:val="00947653"/>
    <w:rsid w:val="009A50A5"/>
    <w:rsid w:val="009F58E3"/>
    <w:rsid w:val="00A16954"/>
    <w:rsid w:val="00A2705E"/>
    <w:rsid w:val="00A51F57"/>
    <w:rsid w:val="00BF080E"/>
    <w:rsid w:val="00C75D48"/>
    <w:rsid w:val="00C8272F"/>
    <w:rsid w:val="00CA5E7E"/>
    <w:rsid w:val="00CA7596"/>
    <w:rsid w:val="00CC1723"/>
    <w:rsid w:val="00CF3016"/>
    <w:rsid w:val="00D2785E"/>
    <w:rsid w:val="00D5286B"/>
    <w:rsid w:val="00D7725C"/>
    <w:rsid w:val="00DE65A6"/>
    <w:rsid w:val="00EA33D0"/>
    <w:rsid w:val="00F13230"/>
    <w:rsid w:val="00F33341"/>
    <w:rsid w:val="00F62A92"/>
    <w:rsid w:val="00F80D28"/>
    <w:rsid w:val="00FA62AC"/>
    <w:rsid w:val="00FD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C430F"/>
  <w15:chartTrackingRefBased/>
  <w15:docId w15:val="{F4622B7D-2902-4DAF-A242-38B70381C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1F57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A51F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paragraph" w:styleId="Heading2">
    <w:name w:val="heading 2"/>
    <w:basedOn w:val="Normal"/>
    <w:next w:val="Normal"/>
    <w:link w:val="Heading2Char"/>
    <w:qFormat/>
    <w:rsid w:val="00A51F57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F5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A51F5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Footer">
    <w:name w:val="footer"/>
    <w:basedOn w:val="Normal"/>
    <w:link w:val="FooterChar"/>
    <w:rsid w:val="00A51F5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51F57"/>
    <w:rPr>
      <w:rFonts w:ascii=".VnTime" w:eastAsia="Times New Roman" w:hAnsi=".VnTime" w:cs="Times New Roman"/>
      <w:sz w:val="28"/>
      <w:szCs w:val="28"/>
    </w:rPr>
  </w:style>
  <w:style w:type="character" w:styleId="PageNumber">
    <w:name w:val="page number"/>
    <w:basedOn w:val="DefaultParagraphFont"/>
    <w:rsid w:val="00A51F57"/>
  </w:style>
  <w:style w:type="paragraph" w:styleId="BodyTextIndent3">
    <w:name w:val="Body Text Indent 3"/>
    <w:basedOn w:val="Normal"/>
    <w:link w:val="BodyTextIndent3Char"/>
    <w:rsid w:val="00A51F57"/>
    <w:pPr>
      <w:autoSpaceDE w:val="0"/>
      <w:autoSpaceDN w:val="0"/>
      <w:ind w:left="252"/>
    </w:pPr>
    <w:rPr>
      <w:rFonts w:cs=".VnTime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A51F57"/>
    <w:rPr>
      <w:rFonts w:ascii=".VnTime" w:eastAsia="Times New Roman" w:hAnsi=".VnTime" w:cs=".VnTime"/>
      <w:sz w:val="28"/>
      <w:szCs w:val="28"/>
      <w:lang w:val="en-GB"/>
    </w:rPr>
  </w:style>
  <w:style w:type="paragraph" w:styleId="List4">
    <w:name w:val="List 4"/>
    <w:basedOn w:val="Normal"/>
    <w:rsid w:val="00A51F57"/>
    <w:pPr>
      <w:numPr>
        <w:numId w:val="4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customStyle="1" w:styleId="Default">
    <w:name w:val="Default"/>
    <w:rsid w:val="00A51F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A51F5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51F57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  <w:rsid w:val="00A51F57"/>
    <w:pPr>
      <w:widowControl w:val="0"/>
      <w:spacing w:before="61"/>
      <w:ind w:left="108" w:hanging="259"/>
    </w:pPr>
    <w:rPr>
      <w:rFonts w:ascii="Times New Roman" w:hAnsi="Times New Roman"/>
      <w:sz w:val="22"/>
      <w:szCs w:val="22"/>
    </w:rPr>
  </w:style>
  <w:style w:type="character" w:styleId="Hyperlink">
    <w:name w:val="Hyperlink"/>
    <w:basedOn w:val="DefaultParagraphFont"/>
    <w:rsid w:val="00A51F5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A51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1F57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A51F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51F57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4401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01C6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2017-11-20T01:39:00Z</dcterms:created>
  <dcterms:modified xsi:type="dcterms:W3CDTF">2017-11-20T08:24:00Z</dcterms:modified>
</cp:coreProperties>
</file>